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10" w:type="dxa"/>
        <w:tblInd w:w="-252" w:type="dxa"/>
        <w:tblLook w:val="04A0" w:firstRow="1" w:lastRow="0" w:firstColumn="1" w:lastColumn="0" w:noHBand="0" w:noVBand="1"/>
      </w:tblPr>
      <w:tblGrid>
        <w:gridCol w:w="4770"/>
        <w:gridCol w:w="5940"/>
      </w:tblGrid>
      <w:tr w:rsidR="001B2EBF" w:rsidRPr="004D76AA" w:rsidTr="00B81FD8">
        <w:tc>
          <w:tcPr>
            <w:tcW w:w="4770" w:type="dxa"/>
          </w:tcPr>
          <w:p w:rsidR="001B2EBF" w:rsidRPr="004D76AA" w:rsidRDefault="001B2EBF">
            <w:pPr>
              <w:pStyle w:val="KhngDncch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4D76AA">
              <w:rPr>
                <w:rFonts w:ascii="Times New Roman" w:hAnsi="Times New Roman"/>
                <w:sz w:val="24"/>
                <w:szCs w:val="26"/>
              </w:rPr>
              <w:t xml:space="preserve">ĐẠI HỌC QUỐC </w:t>
            </w:r>
            <w:r w:rsidR="003D3CC9">
              <w:rPr>
                <w:rFonts w:ascii="Times New Roman" w:hAnsi="Times New Roman"/>
                <w:sz w:val="24"/>
                <w:szCs w:val="26"/>
              </w:rPr>
              <w:t>GIA TP.HCM</w:t>
            </w:r>
          </w:p>
          <w:p w:rsidR="001B2EBF" w:rsidRPr="004D76AA" w:rsidRDefault="003D3CC9">
            <w:pPr>
              <w:pStyle w:val="KhngDncch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>
              <w:rPr>
                <w:rFonts w:ascii="Times New Roman" w:hAnsi="Times New Roman"/>
                <w:b/>
                <w:sz w:val="24"/>
                <w:szCs w:val="26"/>
              </w:rPr>
              <w:t>TRƯỜNG ĐẠI HỌC QUỐC TẾ</w:t>
            </w:r>
          </w:p>
          <w:p w:rsidR="001B2EBF" w:rsidRPr="004D76AA" w:rsidRDefault="00B55B57">
            <w:pPr>
              <w:pStyle w:val="KhngDncch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sz w:val="24"/>
              </w:rPr>
              <w:pict>
                <v:line id="Straight Connector 1" o:spid="_x0000_s1030" style="position:absolute;flip:y;z-index:251660288;visibility:visible" from="67.4pt,5.9pt" to="157.4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VBBJQIAAEAEAAAOAAAAZHJzL2Uyb0RvYy54bWysU02P2yAQvVfqf0DcE9tZZ5tYcVaVnfSy&#10;7UbKtncC2EbFgIDEiar+9w7ko017qar6gPl483jzZlg8HXuJDtw6oVWJs3GKEVdUM6HaEn9+XY9m&#10;GDlPFCNSK17iE3f4afn2zWIwBZ/oTkvGLQIS5YrBlLjz3hRJ4mjHe+LG2nAFh422PfGwtG3CLBmA&#10;vZfJJE0fk0FbZqym3DnYrc+HeBn5m4ZT/9I0jnskSwzafBxtHHdhTJYLUrSWmE7QiwzyDyp6IhRc&#10;eqOqiSdob8UfVL2gVjvd+DHVfaKbRlAec4BssvS3bLYdMTzmAuY4c7PJ/T9a+umwsUgwqB1GivRQ&#10;oq23RLSdR5VWCgzUFmXBp8G4AuCV2tiQKT2qrXnW9KtDSlcdUS2Pel9PBkhiRHIXEhbOwG274aNm&#10;gCF7r6Npx8b2qJHCfAmBgRyMQcdYpdOtSvzoEYXNLMsf0hSKSa9nCSkCRQg01vkPXPcoTEoshQoG&#10;koIcnp2HJAB6hYRtpddCytgEUqGhxPPpZBoDnJaChcMAc7bdVdKiAwltFL/gCJDdwazeKxbJOk7Y&#10;6jL3RMjzHPBSBT5IBeRcZuc++TZP56vZapaP8snjapSndT16v67y0eM6ezetH+qqqrPvQVqWF51g&#10;jKug7tqzWf53PXF5Peduu3XtzYbknj2mCGKv/yg6VjUU8twSO81OGxvcCAWGNo3gy5MK7+DXdUT9&#10;fPjLHwAAAP//AwBQSwMEFAAGAAgAAAAhAMbYrcnaAAAACAEAAA8AAABkcnMvZG93bnJldi54bWxM&#10;j8FOwzAQRO9I/IO1SNyoTZAKTeNUFQIuSEiUwNmJt0mEvY5iNw1/z1Yc6HHfjGZnis3snZhwjH0g&#10;DbcLBQKpCbanVkP18XzzACImQ9a4QKjhByNsysuLwuQ2HOkdp11qBYdQzI2GLqUhlzI2HXoTF2FA&#10;Ym0fRm8Sn2Mr7WiOHO6dzJRaSm964g+dGfCxw+Z7d/Aatl+vT3dvU+2Ds6u2+rS+Ui+Z1tdX83YN&#10;IuGc/s1wqs/VoeROdTiQjcJpWCmekpgveQHr2f0J1H9AloU8H1D+AgAA//8DAFBLAQItABQABgAI&#10;AAAAIQC2gziS/gAAAOEBAAATAAAAAAAAAAAAAAAAAAAAAABbQ29udGVudF9UeXBlc10ueG1sUEsB&#10;Ai0AFAAGAAgAAAAhADj9If/WAAAAlAEAAAsAAAAAAAAAAAAAAAAALwEAAF9yZWxzLy5yZWxzUEsB&#10;Ai0AFAAGAAgAAAAhAOw9UEElAgAAQAQAAA4AAAAAAAAAAAAAAAAALgIAAGRycy9lMm9Eb2MueG1s&#10;UEsBAi0AFAAGAAgAAAAhAMbYrcnaAAAACAEAAA8AAAAAAAAAAAAAAAAAfwQAAGRycy9kb3ducmV2&#10;LnhtbFBLBQYAAAAABAAEAPMAAACGBQAAAAA=&#10;"/>
              </w:pict>
            </w:r>
          </w:p>
          <w:p w:rsidR="001B2EBF" w:rsidRPr="004D76AA" w:rsidRDefault="001B2EBF" w:rsidP="00347494">
            <w:pPr>
              <w:pStyle w:val="KhngDncch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4D76AA">
              <w:rPr>
                <w:rFonts w:ascii="Times New Roman" w:hAnsi="Times New Roman"/>
                <w:sz w:val="24"/>
                <w:szCs w:val="26"/>
              </w:rPr>
              <w:t xml:space="preserve">Số </w:t>
            </w:r>
            <w:r w:rsidR="002915F3">
              <w:rPr>
                <w:rFonts w:ascii="Times New Roman" w:hAnsi="Times New Roman"/>
                <w:sz w:val="24"/>
                <w:szCs w:val="26"/>
              </w:rPr>
              <w:t>01</w:t>
            </w:r>
            <w:r w:rsidR="00347494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4D76AA">
              <w:rPr>
                <w:rFonts w:ascii="Times New Roman" w:hAnsi="Times New Roman"/>
                <w:sz w:val="24"/>
                <w:szCs w:val="26"/>
              </w:rPr>
              <w:t>/</w:t>
            </w:r>
            <w:r w:rsidR="00BF473D">
              <w:rPr>
                <w:rFonts w:ascii="Times New Roman" w:hAnsi="Times New Roman"/>
                <w:sz w:val="24"/>
                <w:szCs w:val="26"/>
              </w:rPr>
              <w:t>TB-</w:t>
            </w:r>
            <w:r w:rsidRPr="004D76AA">
              <w:rPr>
                <w:rFonts w:ascii="Times New Roman" w:hAnsi="Times New Roman"/>
                <w:sz w:val="24"/>
                <w:szCs w:val="26"/>
              </w:rPr>
              <w:t>ĐHQT-</w:t>
            </w:r>
            <w:r w:rsidR="003C5445">
              <w:rPr>
                <w:rFonts w:ascii="Times New Roman" w:hAnsi="Times New Roman"/>
                <w:sz w:val="24"/>
                <w:szCs w:val="26"/>
              </w:rPr>
              <w:t>BQL Căn tin</w:t>
            </w:r>
          </w:p>
        </w:tc>
        <w:tc>
          <w:tcPr>
            <w:tcW w:w="5940" w:type="dxa"/>
          </w:tcPr>
          <w:p w:rsidR="001B2EBF" w:rsidRPr="004D76AA" w:rsidRDefault="001B2EBF" w:rsidP="001B2EBF">
            <w:pPr>
              <w:pStyle w:val="KhngDncch"/>
              <w:rPr>
                <w:rFonts w:ascii="Times New Roman" w:hAnsi="Times New Roman"/>
                <w:b/>
                <w:sz w:val="24"/>
                <w:szCs w:val="26"/>
              </w:rPr>
            </w:pPr>
            <w:r w:rsidRPr="004D76AA">
              <w:rPr>
                <w:rFonts w:ascii="Times New Roman" w:hAnsi="Times New Roman"/>
                <w:b/>
                <w:sz w:val="24"/>
                <w:szCs w:val="26"/>
              </w:rPr>
              <w:t>CỘNG HÒA XÃ HỘI CHỦ NGHĨA VIỆT NAM</w:t>
            </w:r>
          </w:p>
          <w:p w:rsidR="001B2EBF" w:rsidRPr="004D76AA" w:rsidRDefault="001B2EBF">
            <w:pPr>
              <w:pStyle w:val="KhngDncch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 w:rsidRPr="004D76AA">
              <w:rPr>
                <w:rFonts w:ascii="Times New Roman" w:hAnsi="Times New Roman"/>
                <w:b/>
                <w:sz w:val="24"/>
                <w:szCs w:val="26"/>
              </w:rPr>
              <w:t>Độc lập – Tự do – Hạnh phúc</w:t>
            </w:r>
          </w:p>
          <w:p w:rsidR="001B2EBF" w:rsidRPr="004D76AA" w:rsidRDefault="00B55B57">
            <w:pPr>
              <w:pStyle w:val="KhngDncch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>
              <w:rPr>
                <w:sz w:val="24"/>
              </w:rPr>
              <w:pict>
                <v:line id="Straight Connector 2" o:spid="_x0000_s1031" style="position:absolute;left:0;text-align:left;z-index:251661312;visibility:visible" from="78.9pt,5.9pt" to="213.9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WkiHQIAADY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5gpEgP&#10;Ldp5S0TbeVRppUBAbdEk6DQYV0B4pbY2VEpPamdeNP3ukNJVR1TLI9/XswGQLGQkb1LCxhm4bT98&#10;1gxiyMHrKNqpsX2ABDnQKfbmfO8NP3lE4TB7yvJpCi2kN19Ciluisc5/4rpHwSixFCrIRgpyfHE+&#10;ECHFLSQcK70RUsbWS4WGEi+mk2lMcFoKFpwhzNl2X0mLjiQMT/xiVeB5DLP6oFgE6zhh66vtiZAX&#10;Gy6XKuBBKUDnal2m48ciXazn63k+yiez9ShP63r0cVPlo9kme5rWH+qqqrOfgVqWF51gjKvA7jap&#10;Wf53k3B9M5cZu8/qXYbkLXrUC8je/pF07GVo32UQ9pqdt/bWYxjOGHx9SGH6H/dgPz731S8AAAD/&#10;/wMAUEsDBBQABgAIAAAAIQCzZrzx3AAAAAkBAAAPAAAAZHJzL2Rvd25yZXYueG1sTI/BTsMwEETv&#10;SPyDtUhcKuqQqiUKcSoE5MaFAuK6jZckIl6nsdsGvp6tOMBxZ55mZ4r15Hp1oDF0ng1czxNQxLW3&#10;HTcGXl+qqwxUiMgWe89k4IsCrMvzswJz64/8TIdNbJSEcMjRQBvjkGsd6pYchrkfiMX78KPDKOfY&#10;aDviUcJdr9MkWWmHHcuHFge6b6n+3OydgVC90a76ntWz5H3ReEp3D0+PaMzlxXR3CyrSFP9gONWX&#10;6lBKp63fsw2qN7DMFqmgYqxuQAmQLU/C9lfQZaH/Lyh/AAAA//8DAFBLAQItABQABgAIAAAAIQC2&#10;gziS/gAAAOEBAAATAAAAAAAAAAAAAAAAAAAAAABbQ29udGVudF9UeXBlc10ueG1sUEsBAi0AFAAG&#10;AAgAAAAhADj9If/WAAAAlAEAAAsAAAAAAAAAAAAAAAAALwEAAF9yZWxzLy5yZWxzUEsBAi0AFAAG&#10;AAgAAAAhANOFaSIdAgAANgQAAA4AAAAAAAAAAAAAAAAALgIAAGRycy9lMm9Eb2MueG1sUEsBAi0A&#10;FAAGAAgAAAAhALNmvPHcAAAACQEAAA8AAAAAAAAAAAAAAAAAdwQAAGRycy9kb3ducmV2LnhtbFBL&#10;BQYAAAAABAAEAPMAAACABQAAAAA=&#10;"/>
              </w:pict>
            </w:r>
          </w:p>
          <w:p w:rsidR="001B2EBF" w:rsidRPr="004D76AA" w:rsidRDefault="001B2EBF" w:rsidP="004E78CB">
            <w:pPr>
              <w:pStyle w:val="KhngDncch"/>
              <w:rPr>
                <w:rFonts w:ascii="Times New Roman" w:hAnsi="Times New Roman"/>
                <w:i/>
                <w:sz w:val="24"/>
                <w:szCs w:val="26"/>
              </w:rPr>
            </w:pPr>
            <w:r w:rsidRPr="004D76AA">
              <w:rPr>
                <w:rFonts w:ascii="Times New Roman" w:hAnsi="Times New Roman"/>
                <w:i/>
                <w:sz w:val="24"/>
                <w:szCs w:val="26"/>
              </w:rPr>
              <w:t>Thành phố Hồ</w:t>
            </w:r>
            <w:r w:rsidR="00E712B7">
              <w:rPr>
                <w:rFonts w:ascii="Times New Roman" w:hAnsi="Times New Roman"/>
                <w:i/>
                <w:sz w:val="24"/>
                <w:szCs w:val="26"/>
              </w:rPr>
              <w:t xml:space="preserve"> Chí Minh, ngày </w:t>
            </w:r>
            <w:r w:rsidR="002915F3">
              <w:rPr>
                <w:rFonts w:ascii="Times New Roman" w:hAnsi="Times New Roman"/>
                <w:i/>
                <w:sz w:val="24"/>
                <w:szCs w:val="26"/>
              </w:rPr>
              <w:t>24</w:t>
            </w:r>
            <w:r w:rsidR="00E60B8B">
              <w:rPr>
                <w:rFonts w:ascii="Times New Roman" w:hAnsi="Times New Roman"/>
                <w:i/>
                <w:sz w:val="24"/>
                <w:szCs w:val="26"/>
              </w:rPr>
              <w:t xml:space="preserve"> tháng </w:t>
            </w:r>
            <w:r w:rsidR="003C5445">
              <w:rPr>
                <w:rFonts w:ascii="Times New Roman" w:hAnsi="Times New Roman"/>
                <w:i/>
                <w:sz w:val="24"/>
                <w:szCs w:val="26"/>
              </w:rPr>
              <w:t>0</w:t>
            </w:r>
            <w:r w:rsidR="002915F3">
              <w:rPr>
                <w:rFonts w:ascii="Times New Roman" w:hAnsi="Times New Roman"/>
                <w:i/>
                <w:sz w:val="24"/>
                <w:szCs w:val="26"/>
              </w:rPr>
              <w:t>1</w:t>
            </w:r>
            <w:r w:rsidRPr="004D76AA">
              <w:rPr>
                <w:rFonts w:ascii="Times New Roman" w:hAnsi="Times New Roman"/>
                <w:i/>
                <w:sz w:val="24"/>
                <w:szCs w:val="26"/>
              </w:rPr>
              <w:t xml:space="preserve"> năm 201</w:t>
            </w:r>
            <w:r w:rsidR="002915F3">
              <w:rPr>
                <w:rFonts w:ascii="Times New Roman" w:hAnsi="Times New Roman"/>
                <w:i/>
                <w:sz w:val="24"/>
                <w:szCs w:val="26"/>
              </w:rPr>
              <w:t>9</w:t>
            </w:r>
          </w:p>
        </w:tc>
      </w:tr>
    </w:tbl>
    <w:p w:rsidR="001B2EBF" w:rsidRPr="004D76AA" w:rsidRDefault="001B2EBF" w:rsidP="001B2EBF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1B2EBF" w:rsidRPr="004D76AA" w:rsidRDefault="001B2EBF" w:rsidP="001B2EB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4D76AA">
        <w:rPr>
          <w:rFonts w:ascii="Times New Roman" w:hAnsi="Times New Roman"/>
          <w:b/>
          <w:sz w:val="32"/>
          <w:szCs w:val="32"/>
        </w:rPr>
        <w:t>THÔNG BÁO</w:t>
      </w:r>
    </w:p>
    <w:p w:rsidR="001B2EBF" w:rsidRPr="004D76AA" w:rsidRDefault="001B2EBF" w:rsidP="001B2EBF">
      <w:pPr>
        <w:spacing w:after="0" w:line="240" w:lineRule="auto"/>
        <w:jc w:val="center"/>
        <w:rPr>
          <w:rFonts w:ascii="Times New Roman" w:hAnsi="Times New Roman"/>
          <w:b/>
          <w:sz w:val="28"/>
          <w:szCs w:val="26"/>
        </w:rPr>
      </w:pPr>
      <w:r w:rsidRPr="004D76AA">
        <w:rPr>
          <w:rFonts w:ascii="Times New Roman" w:hAnsi="Times New Roman"/>
          <w:b/>
          <w:sz w:val="28"/>
          <w:szCs w:val="26"/>
        </w:rPr>
        <w:t xml:space="preserve">Về việc </w:t>
      </w:r>
      <w:r w:rsidR="003C5445">
        <w:rPr>
          <w:rFonts w:ascii="Times New Roman" w:hAnsi="Times New Roman"/>
          <w:b/>
          <w:sz w:val="28"/>
          <w:szCs w:val="26"/>
        </w:rPr>
        <w:t xml:space="preserve">lịch </w:t>
      </w:r>
      <w:r w:rsidR="00E60B8B">
        <w:rPr>
          <w:rFonts w:ascii="Times New Roman" w:hAnsi="Times New Roman"/>
          <w:b/>
          <w:sz w:val="28"/>
          <w:szCs w:val="26"/>
        </w:rPr>
        <w:t>nghỉ Tết Nguyên đán 201</w:t>
      </w:r>
      <w:r w:rsidR="002915F3">
        <w:rPr>
          <w:rFonts w:ascii="Times New Roman" w:hAnsi="Times New Roman"/>
          <w:b/>
          <w:sz w:val="28"/>
          <w:szCs w:val="26"/>
        </w:rPr>
        <w:t>9</w:t>
      </w:r>
    </w:p>
    <w:p w:rsidR="004A3085" w:rsidRPr="004D76AA" w:rsidRDefault="004A3085" w:rsidP="001B2EBF">
      <w:pPr>
        <w:spacing w:after="0" w:line="240" w:lineRule="auto"/>
        <w:jc w:val="center"/>
        <w:rPr>
          <w:rFonts w:ascii="Times New Roman" w:hAnsi="Times New Roman"/>
          <w:b/>
          <w:sz w:val="28"/>
          <w:szCs w:val="26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448"/>
        <w:gridCol w:w="6390"/>
      </w:tblGrid>
      <w:tr w:rsidR="001B2EBF" w:rsidRPr="004D76AA" w:rsidTr="00666773">
        <w:trPr>
          <w:trHeight w:val="2124"/>
        </w:trPr>
        <w:tc>
          <w:tcPr>
            <w:tcW w:w="2448" w:type="dxa"/>
            <w:hideMark/>
          </w:tcPr>
          <w:p w:rsidR="001B2EBF" w:rsidRPr="0064336F" w:rsidRDefault="001B2EBF">
            <w:pPr>
              <w:pStyle w:val="oancuaDanhsach"/>
              <w:spacing w:before="120" w:after="240" w:line="360" w:lineRule="auto"/>
              <w:ind w:left="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64336F">
              <w:rPr>
                <w:rFonts w:ascii="Times New Roman" w:hAnsi="Times New Roman"/>
                <w:sz w:val="26"/>
                <w:szCs w:val="26"/>
              </w:rPr>
              <w:t>Kính gửi:</w:t>
            </w:r>
          </w:p>
        </w:tc>
        <w:tc>
          <w:tcPr>
            <w:tcW w:w="6390" w:type="dxa"/>
            <w:hideMark/>
          </w:tcPr>
          <w:p w:rsidR="001B2EBF" w:rsidRPr="0064336F" w:rsidRDefault="0043096E" w:rsidP="0052770B">
            <w:pPr>
              <w:pStyle w:val="oancuaDanhsach"/>
              <w:numPr>
                <w:ilvl w:val="0"/>
                <w:numId w:val="1"/>
              </w:numPr>
              <w:spacing w:before="120" w:after="120" w:line="240" w:lineRule="auto"/>
              <w:ind w:left="432" w:hanging="18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Công ty TNHH </w:t>
            </w:r>
            <w:r w:rsidR="007F2252">
              <w:rPr>
                <w:rFonts w:ascii="Times New Roman" w:hAnsi="Times New Roman"/>
                <w:sz w:val="26"/>
                <w:szCs w:val="26"/>
              </w:rPr>
              <w:t xml:space="preserve">Đầu tư TMDV </w:t>
            </w:r>
            <w:r>
              <w:rPr>
                <w:rFonts w:ascii="Times New Roman" w:hAnsi="Times New Roman"/>
                <w:sz w:val="26"/>
                <w:szCs w:val="26"/>
              </w:rPr>
              <w:t>Thủy Nguyễn</w:t>
            </w:r>
          </w:p>
          <w:p w:rsidR="00B934C5" w:rsidRDefault="00B934C5" w:rsidP="0052770B">
            <w:pPr>
              <w:pStyle w:val="oancuaDanhsach"/>
              <w:numPr>
                <w:ilvl w:val="0"/>
                <w:numId w:val="1"/>
              </w:numPr>
              <w:spacing w:before="120" w:after="120" w:line="240" w:lineRule="auto"/>
              <w:ind w:left="432" w:hanging="18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Công ty TNHH Trần Anh Đăng</w:t>
            </w:r>
          </w:p>
          <w:p w:rsidR="001B2EBF" w:rsidRPr="0064336F" w:rsidRDefault="001B2EBF" w:rsidP="0052770B">
            <w:pPr>
              <w:pStyle w:val="oancuaDanhsach"/>
              <w:numPr>
                <w:ilvl w:val="0"/>
                <w:numId w:val="1"/>
              </w:numPr>
              <w:spacing w:before="120" w:after="120" w:line="240" w:lineRule="auto"/>
              <w:ind w:left="432" w:hanging="180"/>
              <w:rPr>
                <w:rFonts w:ascii="Times New Roman" w:hAnsi="Times New Roman"/>
                <w:sz w:val="26"/>
                <w:szCs w:val="26"/>
              </w:rPr>
            </w:pPr>
            <w:r w:rsidRPr="0064336F">
              <w:rPr>
                <w:rFonts w:ascii="Times New Roman" w:hAnsi="Times New Roman"/>
                <w:sz w:val="26"/>
                <w:szCs w:val="26"/>
              </w:rPr>
              <w:t xml:space="preserve">Công ty TNHH </w:t>
            </w:r>
            <w:r w:rsidR="002351F6">
              <w:rPr>
                <w:rFonts w:ascii="Times New Roman" w:hAnsi="Times New Roman"/>
                <w:sz w:val="26"/>
                <w:szCs w:val="26"/>
              </w:rPr>
              <w:t>TMDV Minh Trí TN</w:t>
            </w:r>
          </w:p>
          <w:p w:rsidR="001B2EBF" w:rsidRPr="0064336F" w:rsidRDefault="001B2EBF" w:rsidP="0052770B">
            <w:pPr>
              <w:pStyle w:val="oancuaDanhsach"/>
              <w:numPr>
                <w:ilvl w:val="0"/>
                <w:numId w:val="1"/>
              </w:numPr>
              <w:spacing w:before="120" w:after="120" w:line="240" w:lineRule="auto"/>
              <w:ind w:left="432" w:hanging="180"/>
              <w:rPr>
                <w:rFonts w:ascii="Times New Roman" w:hAnsi="Times New Roman"/>
                <w:sz w:val="26"/>
                <w:szCs w:val="26"/>
              </w:rPr>
            </w:pPr>
            <w:r w:rsidRPr="0064336F">
              <w:rPr>
                <w:rFonts w:ascii="Times New Roman" w:hAnsi="Times New Roman"/>
                <w:sz w:val="26"/>
                <w:szCs w:val="26"/>
              </w:rPr>
              <w:t xml:space="preserve">Công ty TNHH </w:t>
            </w:r>
            <w:r w:rsidR="007F2252">
              <w:rPr>
                <w:rFonts w:ascii="Times New Roman" w:hAnsi="Times New Roman"/>
                <w:sz w:val="26"/>
                <w:szCs w:val="26"/>
              </w:rPr>
              <w:t>Trần Anh Vũ</w:t>
            </w:r>
          </w:p>
          <w:p w:rsidR="001B2EBF" w:rsidRPr="0064336F" w:rsidRDefault="00666773" w:rsidP="0052770B">
            <w:pPr>
              <w:pStyle w:val="oancuaDanhsach"/>
              <w:numPr>
                <w:ilvl w:val="0"/>
                <w:numId w:val="1"/>
              </w:numPr>
              <w:spacing w:before="120" w:after="120" w:line="240" w:lineRule="auto"/>
              <w:ind w:left="432" w:hanging="18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Công ty TNHH MTV</w:t>
            </w:r>
            <w:r w:rsidR="00CA41AF">
              <w:rPr>
                <w:rFonts w:ascii="Times New Roman" w:hAnsi="Times New Roman"/>
                <w:sz w:val="26"/>
                <w:szCs w:val="26"/>
              </w:rPr>
              <w:t xml:space="preserve"> TM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DV</w:t>
            </w:r>
            <w:r w:rsidR="00CA41AF">
              <w:rPr>
                <w:rFonts w:ascii="Times New Roman" w:hAnsi="Times New Roman"/>
                <w:sz w:val="26"/>
                <w:szCs w:val="26"/>
              </w:rPr>
              <w:t xml:space="preserve"> Sài Gòn Gia Khang</w:t>
            </w:r>
          </w:p>
          <w:p w:rsidR="004A3085" w:rsidRDefault="004A3085" w:rsidP="0052770B">
            <w:pPr>
              <w:pStyle w:val="oancuaDanhsach"/>
              <w:numPr>
                <w:ilvl w:val="0"/>
                <w:numId w:val="1"/>
              </w:numPr>
              <w:spacing w:before="120" w:after="120" w:line="240" w:lineRule="auto"/>
              <w:ind w:left="432" w:hanging="180"/>
              <w:rPr>
                <w:rFonts w:ascii="Times New Roman" w:hAnsi="Times New Roman"/>
                <w:sz w:val="26"/>
                <w:szCs w:val="26"/>
              </w:rPr>
            </w:pPr>
            <w:r w:rsidRPr="0064336F">
              <w:rPr>
                <w:rFonts w:ascii="Times New Roman" w:hAnsi="Times New Roman"/>
                <w:sz w:val="26"/>
                <w:szCs w:val="26"/>
              </w:rPr>
              <w:t xml:space="preserve">Công ty TNHH </w:t>
            </w:r>
            <w:r w:rsidR="00B934C5">
              <w:rPr>
                <w:rFonts w:ascii="Times New Roman" w:hAnsi="Times New Roman"/>
                <w:sz w:val="26"/>
                <w:szCs w:val="26"/>
              </w:rPr>
              <w:t>Cung Cấp Thực Phẩm Việt Nam</w:t>
            </w:r>
          </w:p>
          <w:p w:rsidR="002915F3" w:rsidRDefault="002915F3" w:rsidP="002915F3">
            <w:pPr>
              <w:pStyle w:val="oancuaDanhsach"/>
              <w:numPr>
                <w:ilvl w:val="0"/>
                <w:numId w:val="1"/>
              </w:numPr>
              <w:spacing w:before="120" w:after="120" w:line="240" w:lineRule="auto"/>
              <w:ind w:left="432" w:hanging="180"/>
              <w:rPr>
                <w:rFonts w:ascii="Times New Roman" w:hAnsi="Times New Roman"/>
                <w:sz w:val="26"/>
                <w:szCs w:val="26"/>
              </w:rPr>
            </w:pPr>
            <w:r w:rsidRPr="0064336F">
              <w:rPr>
                <w:rFonts w:ascii="Times New Roman" w:hAnsi="Times New Roman"/>
                <w:sz w:val="26"/>
                <w:szCs w:val="26"/>
              </w:rPr>
              <w:t xml:space="preserve">Công ty TNHH </w:t>
            </w:r>
            <w:r>
              <w:rPr>
                <w:rFonts w:ascii="Times New Roman" w:hAnsi="Times New Roman"/>
                <w:sz w:val="26"/>
                <w:szCs w:val="26"/>
              </w:rPr>
              <w:t>TMDV SXXNK Vĩ Phát</w:t>
            </w:r>
          </w:p>
          <w:p w:rsidR="007F2252" w:rsidRDefault="007F2252" w:rsidP="0052770B">
            <w:pPr>
              <w:pStyle w:val="oancuaDanhsach"/>
              <w:numPr>
                <w:ilvl w:val="0"/>
                <w:numId w:val="1"/>
              </w:numPr>
              <w:spacing w:before="120" w:after="120" w:line="240" w:lineRule="auto"/>
              <w:ind w:left="432" w:hanging="18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Hộ kinh doanh ăn uống Big U</w:t>
            </w:r>
          </w:p>
          <w:p w:rsidR="002351F6" w:rsidRPr="0064336F" w:rsidRDefault="002351F6" w:rsidP="0052770B">
            <w:pPr>
              <w:pStyle w:val="oancuaDanhsach"/>
              <w:numPr>
                <w:ilvl w:val="0"/>
                <w:numId w:val="1"/>
              </w:numPr>
              <w:spacing w:before="120" w:after="120" w:line="240" w:lineRule="auto"/>
              <w:ind w:left="432" w:hanging="18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Công ty TNHH Nhà Hàng Món Huế</w:t>
            </w:r>
          </w:p>
        </w:tc>
      </w:tr>
    </w:tbl>
    <w:p w:rsidR="003C5445" w:rsidRDefault="00E60B8B" w:rsidP="00657ED2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Căn cứ </w:t>
      </w:r>
      <w:r w:rsidR="00B934C5">
        <w:rPr>
          <w:rFonts w:ascii="Times New Roman" w:hAnsi="Times New Roman"/>
          <w:sz w:val="28"/>
          <w:szCs w:val="26"/>
        </w:rPr>
        <w:t xml:space="preserve">Bộ Luật lao động </w:t>
      </w:r>
      <w:r w:rsidR="003C5445">
        <w:rPr>
          <w:rFonts w:ascii="Times New Roman" w:hAnsi="Times New Roman"/>
          <w:sz w:val="28"/>
          <w:szCs w:val="26"/>
        </w:rPr>
        <w:t xml:space="preserve">số </w:t>
      </w:r>
      <w:r w:rsidR="00B934C5">
        <w:rPr>
          <w:rFonts w:ascii="Times New Roman" w:hAnsi="Times New Roman"/>
          <w:sz w:val="28"/>
          <w:szCs w:val="26"/>
        </w:rPr>
        <w:t>10/2012</w:t>
      </w:r>
      <w:r w:rsidR="003C5445">
        <w:rPr>
          <w:rFonts w:ascii="Times New Roman" w:hAnsi="Times New Roman"/>
          <w:sz w:val="28"/>
          <w:szCs w:val="26"/>
        </w:rPr>
        <w:t>/</w:t>
      </w:r>
      <w:r w:rsidR="00B934C5">
        <w:rPr>
          <w:rFonts w:ascii="Times New Roman" w:hAnsi="Times New Roman"/>
          <w:sz w:val="28"/>
          <w:szCs w:val="26"/>
        </w:rPr>
        <w:t>QH13</w:t>
      </w:r>
      <w:r w:rsidR="003C5445">
        <w:rPr>
          <w:rFonts w:ascii="Times New Roman" w:hAnsi="Times New Roman"/>
          <w:sz w:val="28"/>
          <w:szCs w:val="26"/>
        </w:rPr>
        <w:t xml:space="preserve"> ngày </w:t>
      </w:r>
      <w:r w:rsidR="00B934C5">
        <w:rPr>
          <w:rFonts w:ascii="Times New Roman" w:hAnsi="Times New Roman"/>
          <w:sz w:val="28"/>
          <w:szCs w:val="26"/>
        </w:rPr>
        <w:t>18</w:t>
      </w:r>
      <w:r w:rsidR="003C5445">
        <w:rPr>
          <w:rFonts w:ascii="Times New Roman" w:hAnsi="Times New Roman"/>
          <w:sz w:val="28"/>
          <w:szCs w:val="26"/>
        </w:rPr>
        <w:t xml:space="preserve"> tháng </w:t>
      </w:r>
      <w:r w:rsidR="00B934C5">
        <w:rPr>
          <w:rFonts w:ascii="Times New Roman" w:hAnsi="Times New Roman"/>
          <w:sz w:val="28"/>
          <w:szCs w:val="26"/>
        </w:rPr>
        <w:t>6</w:t>
      </w:r>
      <w:r w:rsidR="003C5445">
        <w:rPr>
          <w:rFonts w:ascii="Times New Roman" w:hAnsi="Times New Roman"/>
          <w:sz w:val="28"/>
          <w:szCs w:val="26"/>
        </w:rPr>
        <w:t xml:space="preserve"> năm 201</w:t>
      </w:r>
      <w:r w:rsidR="00B934C5">
        <w:rPr>
          <w:rFonts w:ascii="Times New Roman" w:hAnsi="Times New Roman"/>
          <w:sz w:val="28"/>
          <w:szCs w:val="26"/>
        </w:rPr>
        <w:t>2</w:t>
      </w:r>
      <w:r w:rsidR="003C5445">
        <w:rPr>
          <w:rFonts w:ascii="Times New Roman" w:hAnsi="Times New Roman"/>
          <w:sz w:val="28"/>
          <w:szCs w:val="26"/>
        </w:rPr>
        <w:t>,</w:t>
      </w:r>
    </w:p>
    <w:p w:rsidR="003C5445" w:rsidRDefault="003C5445" w:rsidP="00657ED2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Căn cứ thông báo số </w:t>
      </w:r>
      <w:r w:rsidR="0057259D">
        <w:rPr>
          <w:rFonts w:ascii="Times New Roman" w:hAnsi="Times New Roman"/>
          <w:sz w:val="28"/>
          <w:szCs w:val="26"/>
        </w:rPr>
        <w:t>3238</w:t>
      </w:r>
      <w:r>
        <w:rPr>
          <w:rFonts w:ascii="Times New Roman" w:hAnsi="Times New Roman"/>
          <w:sz w:val="28"/>
          <w:szCs w:val="26"/>
        </w:rPr>
        <w:t>/TB-</w:t>
      </w:r>
      <w:r w:rsidR="00B934C5">
        <w:rPr>
          <w:rFonts w:ascii="Times New Roman" w:hAnsi="Times New Roman"/>
          <w:sz w:val="28"/>
          <w:szCs w:val="26"/>
        </w:rPr>
        <w:t>BLĐTBXH</w:t>
      </w:r>
      <w:r>
        <w:rPr>
          <w:rFonts w:ascii="Times New Roman" w:hAnsi="Times New Roman"/>
          <w:sz w:val="28"/>
          <w:szCs w:val="26"/>
        </w:rPr>
        <w:t xml:space="preserve"> ngày </w:t>
      </w:r>
      <w:r w:rsidR="0057259D">
        <w:rPr>
          <w:rFonts w:ascii="Times New Roman" w:hAnsi="Times New Roman"/>
          <w:sz w:val="28"/>
          <w:szCs w:val="26"/>
        </w:rPr>
        <w:t>06</w:t>
      </w:r>
      <w:r>
        <w:rPr>
          <w:rFonts w:ascii="Times New Roman" w:hAnsi="Times New Roman"/>
          <w:sz w:val="28"/>
          <w:szCs w:val="26"/>
        </w:rPr>
        <w:t xml:space="preserve"> tháng </w:t>
      </w:r>
      <w:r w:rsidR="0057259D">
        <w:rPr>
          <w:rFonts w:ascii="Times New Roman" w:hAnsi="Times New Roman"/>
          <w:sz w:val="28"/>
          <w:szCs w:val="26"/>
        </w:rPr>
        <w:t>8</w:t>
      </w:r>
      <w:r>
        <w:rPr>
          <w:rFonts w:ascii="Times New Roman" w:hAnsi="Times New Roman"/>
          <w:sz w:val="28"/>
          <w:szCs w:val="26"/>
        </w:rPr>
        <w:t xml:space="preserve"> năm 201</w:t>
      </w:r>
      <w:r w:rsidR="0057259D">
        <w:rPr>
          <w:rFonts w:ascii="Times New Roman" w:hAnsi="Times New Roman"/>
          <w:sz w:val="28"/>
          <w:szCs w:val="26"/>
        </w:rPr>
        <w:t>8</w:t>
      </w:r>
      <w:r>
        <w:rPr>
          <w:rFonts w:ascii="Times New Roman" w:hAnsi="Times New Roman"/>
          <w:sz w:val="28"/>
          <w:szCs w:val="26"/>
        </w:rPr>
        <w:t>,</w:t>
      </w:r>
    </w:p>
    <w:p w:rsidR="00B934C5" w:rsidRDefault="00B934C5" w:rsidP="00657ED2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Căn cứ thông báo Lịch nghỉ Tết Nguyên Đán số </w:t>
      </w:r>
      <w:r w:rsidR="0057259D">
        <w:rPr>
          <w:rFonts w:ascii="Times New Roman" w:hAnsi="Times New Roman"/>
          <w:sz w:val="28"/>
          <w:szCs w:val="26"/>
        </w:rPr>
        <w:t>2373</w:t>
      </w:r>
      <w:r>
        <w:rPr>
          <w:rFonts w:ascii="Times New Roman" w:hAnsi="Times New Roman"/>
          <w:sz w:val="28"/>
          <w:szCs w:val="26"/>
        </w:rPr>
        <w:t>/TB-ĐHQG ngày 1</w:t>
      </w:r>
      <w:r w:rsidR="0057259D">
        <w:rPr>
          <w:rFonts w:ascii="Times New Roman" w:hAnsi="Times New Roman"/>
          <w:sz w:val="28"/>
          <w:szCs w:val="26"/>
        </w:rPr>
        <w:t>0</w:t>
      </w:r>
      <w:r>
        <w:rPr>
          <w:rFonts w:ascii="Times New Roman" w:hAnsi="Times New Roman"/>
          <w:sz w:val="28"/>
          <w:szCs w:val="26"/>
        </w:rPr>
        <w:t xml:space="preserve"> tháng </w:t>
      </w:r>
      <w:r w:rsidR="0057259D">
        <w:rPr>
          <w:rFonts w:ascii="Times New Roman" w:hAnsi="Times New Roman"/>
          <w:sz w:val="28"/>
          <w:szCs w:val="26"/>
        </w:rPr>
        <w:t>12</w:t>
      </w:r>
      <w:r>
        <w:rPr>
          <w:rFonts w:ascii="Times New Roman" w:hAnsi="Times New Roman"/>
          <w:sz w:val="28"/>
          <w:szCs w:val="26"/>
        </w:rPr>
        <w:t xml:space="preserve"> năm 2018 của Đại học Quốc Gia Thành phố Hồ Chí Minh; </w:t>
      </w:r>
    </w:p>
    <w:p w:rsidR="00D8755B" w:rsidRDefault="003C5445" w:rsidP="00657ED2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Nhà trường thông báo thời gian </w:t>
      </w:r>
      <w:r w:rsidR="00D8755B">
        <w:rPr>
          <w:rFonts w:ascii="Times New Roman" w:hAnsi="Times New Roman"/>
          <w:sz w:val="28"/>
          <w:szCs w:val="26"/>
        </w:rPr>
        <w:t xml:space="preserve">nghỉ Tết nguyên đán </w:t>
      </w:r>
      <w:r>
        <w:rPr>
          <w:rFonts w:ascii="Times New Roman" w:hAnsi="Times New Roman"/>
          <w:sz w:val="28"/>
          <w:szCs w:val="26"/>
        </w:rPr>
        <w:t>201</w:t>
      </w:r>
      <w:r w:rsidR="002915F3">
        <w:rPr>
          <w:rFonts w:ascii="Times New Roman" w:hAnsi="Times New Roman"/>
          <w:sz w:val="28"/>
          <w:szCs w:val="26"/>
        </w:rPr>
        <w:t>9</w:t>
      </w:r>
      <w:r>
        <w:rPr>
          <w:rFonts w:ascii="Times New Roman" w:hAnsi="Times New Roman"/>
          <w:sz w:val="28"/>
          <w:szCs w:val="26"/>
        </w:rPr>
        <w:t xml:space="preserve"> </w:t>
      </w:r>
      <w:r w:rsidR="00D8755B">
        <w:rPr>
          <w:rFonts w:ascii="Times New Roman" w:hAnsi="Times New Roman"/>
          <w:sz w:val="28"/>
          <w:szCs w:val="26"/>
        </w:rPr>
        <w:t>như sau:</w:t>
      </w:r>
    </w:p>
    <w:p w:rsidR="00D8755B" w:rsidRDefault="003C5445" w:rsidP="00497746">
      <w:pPr>
        <w:pStyle w:val="oancuaDanhsach"/>
        <w:numPr>
          <w:ilvl w:val="0"/>
          <w:numId w:val="6"/>
        </w:numPr>
        <w:spacing w:after="0" w:line="360" w:lineRule="auto"/>
        <w:ind w:left="70" w:firstLine="356"/>
        <w:jc w:val="both"/>
        <w:rPr>
          <w:rFonts w:ascii="Times New Roman" w:hAnsi="Times New Roman"/>
          <w:sz w:val="28"/>
          <w:szCs w:val="28"/>
        </w:rPr>
      </w:pPr>
      <w:r w:rsidRPr="0057259D">
        <w:rPr>
          <w:rFonts w:ascii="Times New Roman" w:hAnsi="Times New Roman"/>
          <w:sz w:val="28"/>
          <w:szCs w:val="28"/>
        </w:rPr>
        <w:t>CBVC ngạch g</w:t>
      </w:r>
      <w:r w:rsidR="00D8755B" w:rsidRPr="0057259D">
        <w:rPr>
          <w:rFonts w:ascii="Times New Roman" w:hAnsi="Times New Roman"/>
          <w:sz w:val="28"/>
          <w:szCs w:val="28"/>
        </w:rPr>
        <w:t>iả</w:t>
      </w:r>
      <w:r w:rsidRPr="0057259D">
        <w:rPr>
          <w:rFonts w:ascii="Times New Roman" w:hAnsi="Times New Roman"/>
          <w:sz w:val="28"/>
          <w:szCs w:val="28"/>
        </w:rPr>
        <w:t>ng viên, n</w:t>
      </w:r>
      <w:r w:rsidR="00D8755B" w:rsidRPr="0057259D">
        <w:rPr>
          <w:rFonts w:ascii="Times New Roman" w:hAnsi="Times New Roman"/>
          <w:sz w:val="28"/>
          <w:szCs w:val="28"/>
        </w:rPr>
        <w:t xml:space="preserve">ghiên cứu viên: </w:t>
      </w:r>
      <w:r w:rsidR="00506608" w:rsidRPr="0057259D">
        <w:rPr>
          <w:rFonts w:ascii="Times New Roman" w:hAnsi="Times New Roman"/>
          <w:sz w:val="28"/>
          <w:szCs w:val="28"/>
        </w:rPr>
        <w:t xml:space="preserve">được </w:t>
      </w:r>
      <w:r w:rsidR="00D8755B" w:rsidRPr="0057259D">
        <w:rPr>
          <w:rFonts w:ascii="Times New Roman" w:hAnsi="Times New Roman"/>
          <w:sz w:val="28"/>
          <w:szCs w:val="28"/>
        </w:rPr>
        <w:t>nghỉ</w:t>
      </w:r>
      <w:r w:rsidR="00506608" w:rsidRPr="0057259D">
        <w:rPr>
          <w:rFonts w:ascii="Times New Roman" w:hAnsi="Times New Roman"/>
          <w:sz w:val="28"/>
          <w:szCs w:val="28"/>
        </w:rPr>
        <w:t xml:space="preserve"> theo lịch năm học của Trường, </w:t>
      </w:r>
      <w:r w:rsidR="002915F3" w:rsidRPr="0057259D">
        <w:rPr>
          <w:rFonts w:ascii="Times New Roman" w:hAnsi="Times New Roman"/>
          <w:sz w:val="28"/>
          <w:szCs w:val="28"/>
        </w:rPr>
        <w:t>bắt đầu từ ngày 28/01/2019 đến hết ngày 10/02/2019 (Nhằm 23/12 ÂL đến mùng 06/01 ÂL)</w:t>
      </w:r>
      <w:r w:rsidR="00D8755B" w:rsidRPr="0057259D">
        <w:rPr>
          <w:rFonts w:ascii="Times New Roman" w:hAnsi="Times New Roman"/>
          <w:sz w:val="28"/>
          <w:szCs w:val="28"/>
        </w:rPr>
        <w:t>.</w:t>
      </w:r>
    </w:p>
    <w:p w:rsidR="002915F3" w:rsidRDefault="0057259D" w:rsidP="0057259D">
      <w:pPr>
        <w:pStyle w:val="oancuaDanhsach"/>
        <w:numPr>
          <w:ilvl w:val="0"/>
          <w:numId w:val="6"/>
        </w:numPr>
        <w:spacing w:after="0" w:line="360" w:lineRule="auto"/>
        <w:ind w:left="70" w:firstLine="35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Cán </w:t>
      </w:r>
      <w:r w:rsidRPr="0057259D">
        <w:rPr>
          <w:rFonts w:ascii="Times New Roman" w:hAnsi="Times New Roman"/>
          <w:sz w:val="28"/>
          <w:szCs w:val="28"/>
        </w:rPr>
        <w:t>bộ viên chức khác được nghỉ liên tục 9 ngày: nghỉ từ ngày 02/02/2019 đến hết ngày 10/02/2019 (Nhằm 28/12 ÂL đến mùng 06/01 ÂL).</w:t>
      </w:r>
    </w:p>
    <w:p w:rsidR="007D7224" w:rsidRPr="007D7224" w:rsidRDefault="007D7224" w:rsidP="007D7224">
      <w:pPr>
        <w:spacing w:after="0" w:line="360" w:lineRule="auto"/>
        <w:ind w:left="720" w:hanging="314"/>
        <w:jc w:val="both"/>
        <w:rPr>
          <w:rFonts w:ascii="Times New Roman" w:hAnsi="Times New Roman"/>
          <w:sz w:val="28"/>
          <w:szCs w:val="26"/>
        </w:rPr>
      </w:pPr>
      <w:r w:rsidRPr="007D7224">
        <w:rPr>
          <w:rFonts w:ascii="Times New Roman" w:hAnsi="Times New Roman"/>
          <w:sz w:val="28"/>
          <w:szCs w:val="26"/>
        </w:rPr>
        <w:t xml:space="preserve">Toàn bộ CBVC sẽ bắt đầu đi làm từ thứ 2, </w:t>
      </w:r>
      <w:r w:rsidRPr="0057259D">
        <w:rPr>
          <w:rFonts w:ascii="Times New Roman" w:eastAsiaTheme="minorHAnsi" w:hAnsi="Times New Roman"/>
          <w:sz w:val="28"/>
          <w:szCs w:val="28"/>
          <w:lang w:val="vi-VN"/>
        </w:rPr>
        <w:t xml:space="preserve">ngày </w:t>
      </w:r>
      <w:r w:rsidRPr="0057259D">
        <w:rPr>
          <w:rFonts w:ascii="Times New Roman" w:eastAsiaTheme="minorHAnsi" w:hAnsi="Times New Roman"/>
          <w:sz w:val="28"/>
          <w:szCs w:val="28"/>
        </w:rPr>
        <w:t>11</w:t>
      </w:r>
      <w:r w:rsidRPr="0057259D">
        <w:rPr>
          <w:rFonts w:ascii="Times New Roman" w:eastAsiaTheme="minorHAnsi" w:hAnsi="Times New Roman"/>
          <w:sz w:val="28"/>
          <w:szCs w:val="28"/>
          <w:lang w:val="vi-VN"/>
        </w:rPr>
        <w:t>/02/201</w:t>
      </w:r>
      <w:r w:rsidRPr="0057259D">
        <w:rPr>
          <w:rFonts w:ascii="Times New Roman" w:eastAsiaTheme="minorHAnsi" w:hAnsi="Times New Roman"/>
          <w:sz w:val="28"/>
          <w:szCs w:val="28"/>
        </w:rPr>
        <w:t>9</w:t>
      </w:r>
      <w:r w:rsidRPr="0057259D">
        <w:rPr>
          <w:rFonts w:ascii="Times New Roman" w:eastAsiaTheme="minorHAnsi" w:hAnsi="Times New Roman"/>
          <w:sz w:val="28"/>
          <w:szCs w:val="28"/>
          <w:lang w:val="vi-VN"/>
        </w:rPr>
        <w:t xml:space="preserve">, </w:t>
      </w:r>
      <w:r w:rsidRPr="0057259D">
        <w:rPr>
          <w:rFonts w:ascii="Times New Roman" w:eastAsiaTheme="minorHAnsi" w:hAnsi="Times New Roman"/>
          <w:sz w:val="28"/>
          <w:szCs w:val="28"/>
        </w:rPr>
        <w:t>nhằm ngày 07/01 ÂL</w:t>
      </w:r>
      <w:r w:rsidRPr="007D7224">
        <w:rPr>
          <w:rFonts w:ascii="Times New Roman" w:hAnsi="Times New Roman"/>
          <w:sz w:val="28"/>
          <w:szCs w:val="26"/>
        </w:rPr>
        <w:t xml:space="preserve">. </w:t>
      </w:r>
    </w:p>
    <w:p w:rsidR="007D7224" w:rsidRDefault="007D7224" w:rsidP="007D7224">
      <w:pPr>
        <w:pStyle w:val="oancuaDanhsach"/>
        <w:spacing w:after="0" w:line="360" w:lineRule="auto"/>
        <w:ind w:left="0" w:firstLine="406"/>
        <w:jc w:val="both"/>
        <w:rPr>
          <w:rFonts w:ascii="Times New Roman" w:hAnsi="Times New Roman"/>
          <w:sz w:val="28"/>
          <w:szCs w:val="26"/>
        </w:rPr>
      </w:pPr>
      <w:r w:rsidRPr="0054323F">
        <w:rPr>
          <w:rFonts w:ascii="Times New Roman" w:hAnsi="Times New Roman"/>
          <w:sz w:val="28"/>
          <w:szCs w:val="26"/>
        </w:rPr>
        <w:t>Tr</w:t>
      </w:r>
      <w:r>
        <w:rPr>
          <w:rFonts w:ascii="Times New Roman" w:hAnsi="Times New Roman"/>
          <w:sz w:val="28"/>
          <w:szCs w:val="26"/>
        </w:rPr>
        <w:t>ường Đại học Quốc tế</w:t>
      </w:r>
      <w:r w:rsidRPr="0054323F">
        <w:rPr>
          <w:rFonts w:ascii="Times New Roman" w:hAnsi="Times New Roman"/>
          <w:sz w:val="28"/>
          <w:szCs w:val="26"/>
        </w:rPr>
        <w:t xml:space="preserve"> thông báo đến các quầy</w:t>
      </w:r>
      <w:r>
        <w:rPr>
          <w:rFonts w:ascii="Times New Roman" w:hAnsi="Times New Roman"/>
          <w:sz w:val="28"/>
          <w:szCs w:val="26"/>
        </w:rPr>
        <w:t xml:space="preserve"> Food Court và Coffee Shop</w:t>
      </w:r>
      <w:r w:rsidRPr="0054323F">
        <w:rPr>
          <w:rFonts w:ascii="Times New Roman" w:hAnsi="Times New Roman"/>
          <w:sz w:val="28"/>
          <w:szCs w:val="26"/>
        </w:rPr>
        <w:t xml:space="preserve"> </w:t>
      </w:r>
      <w:r>
        <w:rPr>
          <w:rFonts w:ascii="Times New Roman" w:hAnsi="Times New Roman"/>
          <w:sz w:val="28"/>
          <w:szCs w:val="26"/>
        </w:rPr>
        <w:t xml:space="preserve">về việc </w:t>
      </w:r>
      <w:r w:rsidRPr="0054323F">
        <w:rPr>
          <w:rFonts w:ascii="Times New Roman" w:hAnsi="Times New Roman"/>
          <w:sz w:val="28"/>
          <w:szCs w:val="26"/>
        </w:rPr>
        <w:t xml:space="preserve">nghỉ Tết </w:t>
      </w:r>
      <w:r>
        <w:rPr>
          <w:rFonts w:ascii="Times New Roman" w:hAnsi="Times New Roman"/>
          <w:sz w:val="28"/>
          <w:szCs w:val="26"/>
        </w:rPr>
        <w:t>Nguyên đán 201</w:t>
      </w:r>
      <w:r>
        <w:rPr>
          <w:rFonts w:ascii="Times New Roman" w:hAnsi="Times New Roman"/>
          <w:sz w:val="28"/>
          <w:szCs w:val="26"/>
        </w:rPr>
        <w:t>9</w:t>
      </w:r>
      <w:r w:rsidRPr="0054323F">
        <w:rPr>
          <w:rFonts w:ascii="Times New Roman" w:hAnsi="Times New Roman"/>
          <w:sz w:val="28"/>
          <w:szCs w:val="26"/>
        </w:rPr>
        <w:t xml:space="preserve"> như sau:</w:t>
      </w:r>
    </w:p>
    <w:p w:rsidR="007D7224" w:rsidRPr="0057259D" w:rsidRDefault="007D7224" w:rsidP="007D7224">
      <w:pPr>
        <w:pStyle w:val="oancuaDanhsach"/>
        <w:numPr>
          <w:ilvl w:val="0"/>
          <w:numId w:val="7"/>
        </w:numPr>
        <w:spacing w:after="0" w:line="360" w:lineRule="auto"/>
        <w:ind w:left="784"/>
        <w:jc w:val="both"/>
        <w:rPr>
          <w:rFonts w:ascii="Times New Roman" w:hAnsi="Times New Roman"/>
          <w:sz w:val="28"/>
          <w:szCs w:val="28"/>
        </w:rPr>
      </w:pPr>
      <w:r w:rsidRPr="00BF473D">
        <w:rPr>
          <w:rFonts w:ascii="Times New Roman" w:hAnsi="Times New Roman"/>
          <w:sz w:val="28"/>
          <w:szCs w:val="26"/>
        </w:rPr>
        <w:t xml:space="preserve">Nghỉ từ ngày </w:t>
      </w:r>
      <w:r>
        <w:rPr>
          <w:rFonts w:ascii="Times New Roman" w:hAnsi="Times New Roman"/>
          <w:sz w:val="28"/>
          <w:szCs w:val="26"/>
        </w:rPr>
        <w:t>28</w:t>
      </w:r>
      <w:r>
        <w:rPr>
          <w:rFonts w:ascii="Times New Roman" w:hAnsi="Times New Roman"/>
          <w:sz w:val="28"/>
          <w:szCs w:val="26"/>
        </w:rPr>
        <w:t>/0</w:t>
      </w:r>
      <w:r>
        <w:rPr>
          <w:rFonts w:ascii="Times New Roman" w:hAnsi="Times New Roman"/>
          <w:sz w:val="28"/>
          <w:szCs w:val="26"/>
        </w:rPr>
        <w:t>1</w:t>
      </w:r>
      <w:r>
        <w:rPr>
          <w:rFonts w:ascii="Times New Roman" w:hAnsi="Times New Roman"/>
          <w:sz w:val="28"/>
          <w:szCs w:val="26"/>
        </w:rPr>
        <w:t>/201</w:t>
      </w:r>
      <w:r>
        <w:rPr>
          <w:rFonts w:ascii="Times New Roman" w:hAnsi="Times New Roman"/>
          <w:sz w:val="28"/>
          <w:szCs w:val="26"/>
        </w:rPr>
        <w:t>9</w:t>
      </w:r>
      <w:r w:rsidRPr="00BF473D">
        <w:rPr>
          <w:rFonts w:ascii="Times New Roman" w:hAnsi="Times New Roman"/>
          <w:sz w:val="28"/>
          <w:szCs w:val="26"/>
        </w:rPr>
        <w:t xml:space="preserve"> đến hết </w:t>
      </w:r>
      <w:r>
        <w:rPr>
          <w:rFonts w:ascii="Times New Roman" w:hAnsi="Times New Roman"/>
          <w:sz w:val="28"/>
          <w:szCs w:val="26"/>
        </w:rPr>
        <w:t xml:space="preserve">ngày </w:t>
      </w:r>
      <w:r>
        <w:rPr>
          <w:rFonts w:ascii="Times New Roman" w:hAnsi="Times New Roman"/>
          <w:sz w:val="28"/>
          <w:szCs w:val="26"/>
        </w:rPr>
        <w:t>06</w:t>
      </w:r>
      <w:r>
        <w:rPr>
          <w:rFonts w:ascii="Times New Roman" w:hAnsi="Times New Roman"/>
          <w:sz w:val="28"/>
          <w:szCs w:val="26"/>
        </w:rPr>
        <w:t>/02/201</w:t>
      </w:r>
      <w:r>
        <w:rPr>
          <w:rFonts w:ascii="Times New Roman" w:hAnsi="Times New Roman"/>
          <w:sz w:val="28"/>
          <w:szCs w:val="26"/>
        </w:rPr>
        <w:t>9</w:t>
      </w:r>
      <w:r w:rsidRPr="00BF473D">
        <w:rPr>
          <w:rFonts w:ascii="Times New Roman" w:hAnsi="Times New Roman"/>
          <w:sz w:val="28"/>
          <w:szCs w:val="26"/>
        </w:rPr>
        <w:t xml:space="preserve"> (Nhằm 2</w:t>
      </w:r>
      <w:r>
        <w:rPr>
          <w:rFonts w:ascii="Times New Roman" w:hAnsi="Times New Roman"/>
          <w:sz w:val="28"/>
          <w:szCs w:val="26"/>
        </w:rPr>
        <w:t>3</w:t>
      </w:r>
      <w:r w:rsidRPr="00BF473D">
        <w:rPr>
          <w:rFonts w:ascii="Times New Roman" w:hAnsi="Times New Roman"/>
          <w:sz w:val="28"/>
          <w:szCs w:val="26"/>
        </w:rPr>
        <w:t xml:space="preserve">/12 ÂL đến </w:t>
      </w:r>
      <w:r>
        <w:rPr>
          <w:rFonts w:ascii="Times New Roman" w:hAnsi="Times New Roman"/>
          <w:sz w:val="28"/>
          <w:szCs w:val="26"/>
        </w:rPr>
        <w:t>07</w:t>
      </w:r>
      <w:r w:rsidRPr="00BF473D">
        <w:rPr>
          <w:rFonts w:ascii="Times New Roman" w:hAnsi="Times New Roman"/>
          <w:sz w:val="28"/>
          <w:szCs w:val="26"/>
        </w:rPr>
        <w:t>/</w:t>
      </w:r>
      <w:r>
        <w:rPr>
          <w:rFonts w:ascii="Times New Roman" w:hAnsi="Times New Roman"/>
          <w:sz w:val="28"/>
          <w:szCs w:val="26"/>
        </w:rPr>
        <w:t>0</w:t>
      </w:r>
      <w:r w:rsidRPr="00BF473D">
        <w:rPr>
          <w:rFonts w:ascii="Times New Roman" w:hAnsi="Times New Roman"/>
          <w:sz w:val="28"/>
          <w:szCs w:val="26"/>
        </w:rPr>
        <w:t>1 ÂL</w:t>
      </w:r>
      <w:r>
        <w:rPr>
          <w:rFonts w:ascii="Times New Roman" w:hAnsi="Times New Roman"/>
          <w:sz w:val="28"/>
          <w:szCs w:val="26"/>
        </w:rPr>
        <w:t>)</w:t>
      </w:r>
    </w:p>
    <w:p w:rsidR="0057259D" w:rsidRPr="0057259D" w:rsidRDefault="002915F3" w:rsidP="00657ED2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57259D">
        <w:rPr>
          <w:rFonts w:ascii="Times New Roman" w:hAnsi="Times New Roman"/>
          <w:sz w:val="28"/>
          <w:szCs w:val="28"/>
        </w:rPr>
        <w:t xml:space="preserve">Do trong thời gian trước Tết, từ ngày 28/01/2019 đến hết ngày 01/02/2019 (Nhằm 23/12 ÂL đến 27/12 ÂL) chỉ có cán bộ quản lý và chuyên viên </w:t>
      </w:r>
      <w:r w:rsidR="0057259D">
        <w:rPr>
          <w:rFonts w:ascii="Times New Roman" w:hAnsi="Times New Roman"/>
          <w:sz w:val="28"/>
          <w:szCs w:val="28"/>
        </w:rPr>
        <w:t>trực</w:t>
      </w:r>
      <w:r w:rsidRPr="0057259D">
        <w:rPr>
          <w:rFonts w:ascii="Times New Roman" w:hAnsi="Times New Roman"/>
          <w:sz w:val="28"/>
          <w:szCs w:val="28"/>
        </w:rPr>
        <w:t xml:space="preserve">. Nên Ban Quản lý Căn </w:t>
      </w:r>
      <w:r w:rsidRPr="0057259D">
        <w:rPr>
          <w:rFonts w:ascii="Times New Roman" w:hAnsi="Times New Roman"/>
          <w:sz w:val="28"/>
          <w:szCs w:val="28"/>
        </w:rPr>
        <w:lastRenderedPageBreak/>
        <w:t>tin sẽ bố trí ba quầy Cơm Việt, Great bánh mì và Coffee Story hoạt động để phục vụ CBVC vào những ngày trên</w:t>
      </w:r>
      <w:r w:rsidR="00C76324">
        <w:rPr>
          <w:rFonts w:ascii="Times New Roman" w:hAnsi="Times New Roman"/>
          <w:sz w:val="28"/>
          <w:szCs w:val="28"/>
        </w:rPr>
        <w:t>.</w:t>
      </w:r>
    </w:p>
    <w:p w:rsidR="00E60B8B" w:rsidRPr="0057259D" w:rsidRDefault="0057259D" w:rsidP="00657ED2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57259D">
        <w:rPr>
          <w:rFonts w:ascii="Times New Roman" w:hAnsi="Times New Roman"/>
          <w:sz w:val="28"/>
          <w:szCs w:val="28"/>
        </w:rPr>
        <w:t xml:space="preserve">Tất cả các đơn vị cung cấp dịch vụ Food Court và Coffee Shop sẽ trở lại hoạt động kinh doanh từ thứ hai, </w:t>
      </w:r>
      <w:r w:rsidRPr="0057259D">
        <w:rPr>
          <w:rFonts w:ascii="Times New Roman" w:eastAsiaTheme="minorHAnsi" w:hAnsi="Times New Roman"/>
          <w:sz w:val="28"/>
          <w:szCs w:val="28"/>
          <w:lang w:val="vi-VN"/>
        </w:rPr>
        <w:t xml:space="preserve">ngày </w:t>
      </w:r>
      <w:r w:rsidRPr="0057259D">
        <w:rPr>
          <w:rFonts w:ascii="Times New Roman" w:eastAsiaTheme="minorHAnsi" w:hAnsi="Times New Roman"/>
          <w:sz w:val="28"/>
          <w:szCs w:val="28"/>
        </w:rPr>
        <w:t>11</w:t>
      </w:r>
      <w:r w:rsidRPr="0057259D">
        <w:rPr>
          <w:rFonts w:ascii="Times New Roman" w:eastAsiaTheme="minorHAnsi" w:hAnsi="Times New Roman"/>
          <w:sz w:val="28"/>
          <w:szCs w:val="28"/>
          <w:lang w:val="vi-VN"/>
        </w:rPr>
        <w:t>/02/201</w:t>
      </w:r>
      <w:r w:rsidRPr="0057259D">
        <w:rPr>
          <w:rFonts w:ascii="Times New Roman" w:eastAsiaTheme="minorHAnsi" w:hAnsi="Times New Roman"/>
          <w:sz w:val="28"/>
          <w:szCs w:val="28"/>
        </w:rPr>
        <w:t>9</w:t>
      </w:r>
      <w:r w:rsidRPr="0057259D">
        <w:rPr>
          <w:rFonts w:ascii="Times New Roman" w:eastAsiaTheme="minorHAnsi" w:hAnsi="Times New Roman"/>
          <w:sz w:val="28"/>
          <w:szCs w:val="28"/>
          <w:lang w:val="vi-VN"/>
        </w:rPr>
        <w:t xml:space="preserve">, </w:t>
      </w:r>
      <w:r w:rsidRPr="0057259D">
        <w:rPr>
          <w:rFonts w:ascii="Times New Roman" w:eastAsiaTheme="minorHAnsi" w:hAnsi="Times New Roman"/>
          <w:sz w:val="28"/>
          <w:szCs w:val="28"/>
        </w:rPr>
        <w:t>nhằm ngày 07/01 ÂL</w:t>
      </w:r>
      <w:r w:rsidR="00E11881" w:rsidRPr="0057259D">
        <w:rPr>
          <w:rFonts w:ascii="Times New Roman" w:hAnsi="Times New Roman"/>
          <w:sz w:val="28"/>
          <w:szCs w:val="28"/>
        </w:rPr>
        <w:t>.</w:t>
      </w:r>
    </w:p>
    <w:p w:rsidR="004A29C9" w:rsidRPr="0054323F" w:rsidRDefault="004A29C9" w:rsidP="00657ED2">
      <w:pPr>
        <w:autoSpaceDE w:val="0"/>
        <w:autoSpaceDN w:val="0"/>
        <w:adjustRightInd w:val="0"/>
        <w:spacing w:after="0" w:line="360" w:lineRule="auto"/>
        <w:ind w:firstLine="450"/>
        <w:jc w:val="both"/>
        <w:rPr>
          <w:rFonts w:ascii="Times New Roman" w:eastAsiaTheme="minorHAnsi" w:hAnsi="Times New Roman"/>
          <w:sz w:val="28"/>
          <w:szCs w:val="25"/>
        </w:rPr>
      </w:pPr>
      <w:r>
        <w:rPr>
          <w:rFonts w:ascii="Times New Roman" w:hAnsi="Times New Roman"/>
          <w:sz w:val="28"/>
          <w:szCs w:val="26"/>
        </w:rPr>
        <w:t>Đề nghị các quầy kiểm tra, tắt các thiết bị điện</w:t>
      </w:r>
      <w:r w:rsidR="00DC42AF">
        <w:rPr>
          <w:rFonts w:ascii="Times New Roman" w:hAnsi="Times New Roman"/>
          <w:sz w:val="28"/>
          <w:szCs w:val="26"/>
        </w:rPr>
        <w:t>, trả ga</w:t>
      </w:r>
      <w:r w:rsidR="000D5807">
        <w:rPr>
          <w:rFonts w:ascii="Times New Roman" w:hAnsi="Times New Roman"/>
          <w:sz w:val="28"/>
          <w:szCs w:val="26"/>
        </w:rPr>
        <w:t>s</w:t>
      </w:r>
      <w:bookmarkStart w:id="0" w:name="_GoBack"/>
      <w:bookmarkEnd w:id="0"/>
      <w:r w:rsidR="00DC42AF">
        <w:rPr>
          <w:rFonts w:ascii="Times New Roman" w:hAnsi="Times New Roman"/>
          <w:sz w:val="28"/>
          <w:szCs w:val="26"/>
        </w:rPr>
        <w:t xml:space="preserve"> về cho nhà cung cấp</w:t>
      </w:r>
      <w:r>
        <w:rPr>
          <w:rFonts w:ascii="Times New Roman" w:hAnsi="Times New Roman"/>
          <w:sz w:val="28"/>
          <w:szCs w:val="26"/>
        </w:rPr>
        <w:t xml:space="preserve"> và niêm phong trước khi nghỉ.</w:t>
      </w:r>
    </w:p>
    <w:p w:rsidR="00E34257" w:rsidRDefault="001B2EBF" w:rsidP="00532E15">
      <w:pPr>
        <w:spacing w:before="120" w:after="120" w:line="312" w:lineRule="auto"/>
        <w:ind w:firstLine="450"/>
        <w:jc w:val="both"/>
        <w:rPr>
          <w:rFonts w:ascii="Times New Roman" w:hAnsi="Times New Roman"/>
          <w:sz w:val="28"/>
          <w:szCs w:val="26"/>
        </w:rPr>
      </w:pPr>
      <w:r w:rsidRPr="00A85F19">
        <w:rPr>
          <w:rFonts w:ascii="Times New Roman" w:hAnsi="Times New Roman"/>
          <w:sz w:val="28"/>
          <w:szCs w:val="26"/>
        </w:rPr>
        <w:t xml:space="preserve">Trân trọng.     </w:t>
      </w:r>
    </w:p>
    <w:p w:rsidR="001B2EBF" w:rsidRDefault="001B2EBF" w:rsidP="00DD73CD">
      <w:pPr>
        <w:tabs>
          <w:tab w:val="right" w:pos="9356"/>
        </w:tabs>
        <w:spacing w:before="120" w:after="120" w:line="312" w:lineRule="auto"/>
        <w:ind w:firstLine="450"/>
        <w:jc w:val="both"/>
        <w:rPr>
          <w:rFonts w:ascii="Times New Roman" w:hAnsi="Times New Roman"/>
          <w:b/>
          <w:sz w:val="28"/>
          <w:szCs w:val="26"/>
        </w:rPr>
      </w:pPr>
      <w:r w:rsidRPr="00A85F19">
        <w:rPr>
          <w:rFonts w:ascii="Times New Roman" w:hAnsi="Times New Roman"/>
          <w:sz w:val="28"/>
          <w:szCs w:val="26"/>
        </w:rPr>
        <w:t xml:space="preserve"> </w:t>
      </w:r>
      <w:r w:rsidR="00DA164B">
        <w:rPr>
          <w:rFonts w:ascii="Times New Roman" w:hAnsi="Times New Roman"/>
          <w:sz w:val="28"/>
          <w:szCs w:val="26"/>
        </w:rPr>
        <w:tab/>
      </w:r>
      <w:r w:rsidR="00DA164B">
        <w:rPr>
          <w:rFonts w:ascii="Times New Roman" w:hAnsi="Times New Roman"/>
          <w:sz w:val="28"/>
          <w:szCs w:val="26"/>
        </w:rPr>
        <w:tab/>
      </w:r>
      <w:r w:rsidRPr="004D76AA">
        <w:rPr>
          <w:rFonts w:ascii="Times New Roman" w:hAnsi="Times New Roman"/>
          <w:b/>
          <w:sz w:val="28"/>
          <w:szCs w:val="26"/>
        </w:rPr>
        <w:tab/>
      </w:r>
      <w:r w:rsidRPr="004D76AA">
        <w:rPr>
          <w:rFonts w:ascii="Times New Roman" w:hAnsi="Times New Roman"/>
          <w:b/>
          <w:sz w:val="28"/>
          <w:szCs w:val="26"/>
        </w:rPr>
        <w:tab/>
      </w:r>
      <w:r w:rsidRPr="004D76AA">
        <w:rPr>
          <w:rFonts w:ascii="Times New Roman" w:hAnsi="Times New Roman"/>
          <w:b/>
          <w:sz w:val="28"/>
          <w:szCs w:val="26"/>
        </w:rPr>
        <w:tab/>
      </w:r>
      <w:r w:rsidRPr="004D76AA">
        <w:rPr>
          <w:rFonts w:ascii="Times New Roman" w:hAnsi="Times New Roman"/>
          <w:b/>
          <w:sz w:val="28"/>
          <w:szCs w:val="26"/>
        </w:rPr>
        <w:tab/>
      </w:r>
      <w:r w:rsidR="00DD73CD">
        <w:rPr>
          <w:rFonts w:ascii="Times New Roman" w:hAnsi="Times New Roman"/>
          <w:b/>
          <w:sz w:val="28"/>
          <w:szCs w:val="26"/>
        </w:rPr>
        <w:tab/>
      </w:r>
      <w:r w:rsidR="00DD73CD">
        <w:rPr>
          <w:rFonts w:ascii="Times New Roman" w:hAnsi="Times New Roman"/>
          <w:b/>
          <w:sz w:val="28"/>
          <w:szCs w:val="26"/>
        </w:rPr>
        <w:tab/>
      </w:r>
      <w:r w:rsidRPr="004D76AA">
        <w:rPr>
          <w:rFonts w:ascii="Times New Roman" w:hAnsi="Times New Roman"/>
          <w:b/>
          <w:sz w:val="28"/>
          <w:szCs w:val="26"/>
        </w:rPr>
        <w:t>TRƯỞ</w:t>
      </w:r>
      <w:r w:rsidR="00BF473D">
        <w:rPr>
          <w:rFonts w:ascii="Times New Roman" w:hAnsi="Times New Roman"/>
          <w:b/>
          <w:sz w:val="28"/>
          <w:szCs w:val="26"/>
        </w:rPr>
        <w:t>NG</w:t>
      </w:r>
      <w:r w:rsidR="00CD7734">
        <w:rPr>
          <w:rFonts w:ascii="Times New Roman" w:hAnsi="Times New Roman"/>
          <w:b/>
          <w:sz w:val="28"/>
          <w:szCs w:val="26"/>
        </w:rPr>
        <w:t xml:space="preserve"> </w:t>
      </w:r>
      <w:r w:rsidR="00DD73CD">
        <w:rPr>
          <w:rFonts w:ascii="Times New Roman" w:hAnsi="Times New Roman"/>
          <w:b/>
          <w:sz w:val="28"/>
          <w:szCs w:val="26"/>
        </w:rPr>
        <w:t>BAN QUẢN LÝ</w:t>
      </w:r>
    </w:p>
    <w:p w:rsidR="00CD7734" w:rsidRDefault="001B2EBF" w:rsidP="001B2EBF">
      <w:pPr>
        <w:rPr>
          <w:rFonts w:ascii="Times New Roman" w:hAnsi="Times New Roman"/>
          <w:bCs/>
          <w:i/>
          <w:iCs/>
          <w:sz w:val="24"/>
        </w:rPr>
      </w:pPr>
      <w:r w:rsidRPr="004D76AA">
        <w:rPr>
          <w:rFonts w:ascii="Times New Roman" w:hAnsi="Times New Roman"/>
          <w:bCs/>
          <w:i/>
          <w:iCs/>
          <w:sz w:val="24"/>
        </w:rPr>
        <w:t>Nơi nhận:</w:t>
      </w:r>
    </w:p>
    <w:p w:rsidR="00CD7734" w:rsidRPr="004D76AA" w:rsidRDefault="00CD7734" w:rsidP="00CD7734">
      <w:pPr>
        <w:pStyle w:val="oancuaDanhsach"/>
        <w:numPr>
          <w:ilvl w:val="0"/>
          <w:numId w:val="2"/>
        </w:numPr>
        <w:rPr>
          <w:rFonts w:ascii="Times New Roman" w:hAnsi="Times New Roman"/>
          <w:sz w:val="24"/>
          <w:szCs w:val="52"/>
        </w:rPr>
      </w:pPr>
      <w:r w:rsidRPr="004D76AA">
        <w:rPr>
          <w:rFonts w:ascii="Times New Roman" w:hAnsi="Times New Roman"/>
          <w:sz w:val="24"/>
          <w:szCs w:val="52"/>
        </w:rPr>
        <w:t>Như kính gửi;</w:t>
      </w:r>
    </w:p>
    <w:p w:rsidR="00CD7734" w:rsidRPr="00657ED2" w:rsidRDefault="00CD7734" w:rsidP="00CD7734">
      <w:pPr>
        <w:pStyle w:val="oancuaDanhsach"/>
        <w:numPr>
          <w:ilvl w:val="0"/>
          <w:numId w:val="2"/>
        </w:numPr>
        <w:rPr>
          <w:sz w:val="24"/>
        </w:rPr>
      </w:pPr>
      <w:r w:rsidRPr="00657ED2">
        <w:rPr>
          <w:rFonts w:ascii="Times New Roman" w:hAnsi="Times New Roman"/>
          <w:sz w:val="24"/>
          <w:szCs w:val="52"/>
        </w:rPr>
        <w:t>Lưu BQL</w:t>
      </w:r>
      <w:r w:rsidR="00DD73CD">
        <w:rPr>
          <w:rFonts w:ascii="Times New Roman" w:hAnsi="Times New Roman"/>
          <w:sz w:val="24"/>
          <w:szCs w:val="52"/>
        </w:rPr>
        <w:t xml:space="preserve"> Căn</w:t>
      </w:r>
      <w:r w:rsidRPr="00657ED2">
        <w:rPr>
          <w:rFonts w:ascii="Times New Roman" w:hAnsi="Times New Roman"/>
          <w:sz w:val="24"/>
          <w:szCs w:val="52"/>
        </w:rPr>
        <w:t xml:space="preserve"> tin</w:t>
      </w:r>
    </w:p>
    <w:p w:rsidR="00CD7734" w:rsidRDefault="001B2EBF" w:rsidP="00CD7734">
      <w:pPr>
        <w:tabs>
          <w:tab w:val="center" w:pos="7655"/>
        </w:tabs>
        <w:rPr>
          <w:rFonts w:ascii="Times New Roman" w:hAnsi="Times New Roman"/>
          <w:sz w:val="24"/>
        </w:rPr>
      </w:pPr>
      <w:r w:rsidRPr="004D76AA">
        <w:rPr>
          <w:rFonts w:ascii="Times New Roman" w:hAnsi="Times New Roman"/>
          <w:sz w:val="24"/>
        </w:rPr>
        <w:tab/>
      </w:r>
      <w:r w:rsidR="00DD73CD">
        <w:rPr>
          <w:rFonts w:ascii="Times New Roman" w:hAnsi="Times New Roman"/>
          <w:b/>
          <w:sz w:val="24"/>
        </w:rPr>
        <w:t>Võ Tuấn Anh</w:t>
      </w:r>
    </w:p>
    <w:p w:rsidR="001B2EBF" w:rsidRPr="00CD7734" w:rsidRDefault="00CD7734" w:rsidP="00CD7734">
      <w:pPr>
        <w:tabs>
          <w:tab w:val="center" w:pos="7655"/>
        </w:tabs>
        <w:rPr>
          <w:b/>
          <w:sz w:val="24"/>
        </w:rPr>
      </w:pPr>
      <w:r>
        <w:rPr>
          <w:rFonts w:ascii="Times New Roman" w:hAnsi="Times New Roman"/>
          <w:sz w:val="24"/>
        </w:rPr>
        <w:tab/>
      </w:r>
      <w:r w:rsidRPr="00CD7734">
        <w:rPr>
          <w:rFonts w:ascii="Times New Roman" w:hAnsi="Times New Roman"/>
          <w:b/>
          <w:sz w:val="24"/>
        </w:rPr>
        <w:tab/>
      </w:r>
      <w:r w:rsidRPr="00CD7734">
        <w:rPr>
          <w:rFonts w:ascii="Times New Roman" w:hAnsi="Times New Roman"/>
          <w:b/>
          <w:sz w:val="24"/>
        </w:rPr>
        <w:tab/>
      </w:r>
      <w:r w:rsidRPr="00CD7734">
        <w:rPr>
          <w:rFonts w:ascii="Times New Roman" w:hAnsi="Times New Roman"/>
          <w:b/>
          <w:sz w:val="24"/>
        </w:rPr>
        <w:tab/>
      </w:r>
    </w:p>
    <w:sectPr w:rsidR="001B2EBF" w:rsidRPr="00CD7734" w:rsidSect="005C1EF5">
      <w:pgSz w:w="12240" w:h="15840"/>
      <w:pgMar w:top="1276" w:right="1041" w:bottom="1134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74504"/>
    <w:multiLevelType w:val="hybridMultilevel"/>
    <w:tmpl w:val="FDA694B2"/>
    <w:lvl w:ilvl="0" w:tplc="A4ACF144">
      <w:numFmt w:val="bullet"/>
      <w:lvlText w:val="-"/>
      <w:lvlJc w:val="left"/>
      <w:pPr>
        <w:ind w:left="855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" w15:restartNumberingAfterBreak="0">
    <w:nsid w:val="130C7805"/>
    <w:multiLevelType w:val="hybridMultilevel"/>
    <w:tmpl w:val="7048F8AC"/>
    <w:lvl w:ilvl="0" w:tplc="58C4B20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FE84A94"/>
    <w:multiLevelType w:val="hybridMultilevel"/>
    <w:tmpl w:val="9DB0CEF4"/>
    <w:lvl w:ilvl="0" w:tplc="042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58524E6"/>
    <w:multiLevelType w:val="hybridMultilevel"/>
    <w:tmpl w:val="955C6B88"/>
    <w:lvl w:ilvl="0" w:tplc="042A0001">
      <w:start w:val="1"/>
      <w:numFmt w:val="bullet"/>
      <w:lvlText w:val=""/>
      <w:lvlJc w:val="left"/>
      <w:pPr>
        <w:ind w:left="1126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846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66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86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006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726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46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66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86" w:hanging="360"/>
      </w:pPr>
      <w:rPr>
        <w:rFonts w:ascii="Wingdings" w:hAnsi="Wingdings" w:hint="default"/>
      </w:rPr>
    </w:lvl>
  </w:abstractNum>
  <w:abstractNum w:abstractNumId="4" w15:restartNumberingAfterBreak="0">
    <w:nsid w:val="28A86436"/>
    <w:multiLevelType w:val="hybridMultilevel"/>
    <w:tmpl w:val="EE2828F4"/>
    <w:lvl w:ilvl="0" w:tplc="16040F0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60C0270"/>
    <w:multiLevelType w:val="hybridMultilevel"/>
    <w:tmpl w:val="47EC9B0A"/>
    <w:lvl w:ilvl="0" w:tplc="58C4B20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63B1174"/>
    <w:multiLevelType w:val="hybridMultilevel"/>
    <w:tmpl w:val="94F4E768"/>
    <w:lvl w:ilvl="0" w:tplc="042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1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0810"/>
    <w:rsid w:val="000375A1"/>
    <w:rsid w:val="00046909"/>
    <w:rsid w:val="000648F1"/>
    <w:rsid w:val="0009552E"/>
    <w:rsid w:val="000C1F53"/>
    <w:rsid w:val="000D5807"/>
    <w:rsid w:val="000E0DDC"/>
    <w:rsid w:val="000E540E"/>
    <w:rsid w:val="001167B3"/>
    <w:rsid w:val="001B2EBF"/>
    <w:rsid w:val="001D16E1"/>
    <w:rsid w:val="002351F6"/>
    <w:rsid w:val="00240C3B"/>
    <w:rsid w:val="00277D97"/>
    <w:rsid w:val="002904BD"/>
    <w:rsid w:val="002915F3"/>
    <w:rsid w:val="002C6E01"/>
    <w:rsid w:val="00301B09"/>
    <w:rsid w:val="0030516F"/>
    <w:rsid w:val="00315280"/>
    <w:rsid w:val="00344F40"/>
    <w:rsid w:val="00347494"/>
    <w:rsid w:val="00363032"/>
    <w:rsid w:val="00365859"/>
    <w:rsid w:val="003721C1"/>
    <w:rsid w:val="00374220"/>
    <w:rsid w:val="00385804"/>
    <w:rsid w:val="003860FF"/>
    <w:rsid w:val="003C5445"/>
    <w:rsid w:val="003D3CC9"/>
    <w:rsid w:val="003D7D17"/>
    <w:rsid w:val="0043096E"/>
    <w:rsid w:val="00476B51"/>
    <w:rsid w:val="00497746"/>
    <w:rsid w:val="004A29C9"/>
    <w:rsid w:val="004A3085"/>
    <w:rsid w:val="004B0168"/>
    <w:rsid w:val="004D76AA"/>
    <w:rsid w:val="004E78CB"/>
    <w:rsid w:val="00506608"/>
    <w:rsid w:val="00532E15"/>
    <w:rsid w:val="00552067"/>
    <w:rsid w:val="0057259D"/>
    <w:rsid w:val="005841D2"/>
    <w:rsid w:val="00586F90"/>
    <w:rsid w:val="005C1EF5"/>
    <w:rsid w:val="005C6667"/>
    <w:rsid w:val="005D7AF0"/>
    <w:rsid w:val="005F7775"/>
    <w:rsid w:val="00603824"/>
    <w:rsid w:val="00605432"/>
    <w:rsid w:val="0064336F"/>
    <w:rsid w:val="00646ECD"/>
    <w:rsid w:val="00657ED2"/>
    <w:rsid w:val="00666773"/>
    <w:rsid w:val="00692C9F"/>
    <w:rsid w:val="006B1F38"/>
    <w:rsid w:val="006B4E4E"/>
    <w:rsid w:val="006C1D68"/>
    <w:rsid w:val="006D3385"/>
    <w:rsid w:val="006E28D3"/>
    <w:rsid w:val="006F6FA9"/>
    <w:rsid w:val="00711F41"/>
    <w:rsid w:val="007875C6"/>
    <w:rsid w:val="007D7224"/>
    <w:rsid w:val="007F2252"/>
    <w:rsid w:val="0082471B"/>
    <w:rsid w:val="008379C4"/>
    <w:rsid w:val="00870352"/>
    <w:rsid w:val="008A7D7F"/>
    <w:rsid w:val="008C57AE"/>
    <w:rsid w:val="008F7DD5"/>
    <w:rsid w:val="00920AB5"/>
    <w:rsid w:val="009525A5"/>
    <w:rsid w:val="009547A4"/>
    <w:rsid w:val="009A6E6E"/>
    <w:rsid w:val="009B1EE3"/>
    <w:rsid w:val="00A004B0"/>
    <w:rsid w:val="00A04157"/>
    <w:rsid w:val="00A20810"/>
    <w:rsid w:val="00A85F19"/>
    <w:rsid w:val="00AA0374"/>
    <w:rsid w:val="00AB23EA"/>
    <w:rsid w:val="00AB2F3A"/>
    <w:rsid w:val="00AC0585"/>
    <w:rsid w:val="00B55B57"/>
    <w:rsid w:val="00B81FD8"/>
    <w:rsid w:val="00B934C5"/>
    <w:rsid w:val="00BB7326"/>
    <w:rsid w:val="00BF473D"/>
    <w:rsid w:val="00C23B5A"/>
    <w:rsid w:val="00C76324"/>
    <w:rsid w:val="00CA41AF"/>
    <w:rsid w:val="00CA7AC2"/>
    <w:rsid w:val="00CD09CC"/>
    <w:rsid w:val="00CD7734"/>
    <w:rsid w:val="00D61E0E"/>
    <w:rsid w:val="00D72661"/>
    <w:rsid w:val="00D8755B"/>
    <w:rsid w:val="00DA1636"/>
    <w:rsid w:val="00DA164B"/>
    <w:rsid w:val="00DA1A74"/>
    <w:rsid w:val="00DC42AF"/>
    <w:rsid w:val="00DD73CD"/>
    <w:rsid w:val="00DE2E38"/>
    <w:rsid w:val="00E11881"/>
    <w:rsid w:val="00E13527"/>
    <w:rsid w:val="00E13C71"/>
    <w:rsid w:val="00E34257"/>
    <w:rsid w:val="00E60B8B"/>
    <w:rsid w:val="00E712B7"/>
    <w:rsid w:val="00E854E9"/>
    <w:rsid w:val="00EB2EAF"/>
    <w:rsid w:val="00F06F45"/>
    <w:rsid w:val="00F663B1"/>
    <w:rsid w:val="00F9469C"/>
    <w:rsid w:val="00FE0EFD"/>
    <w:rsid w:val="00FE7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,"/>
  <w14:docId w14:val="2EB0F6BD"/>
  <w15:docId w15:val="{B9B7073C-398C-42CE-A554-6BF4D7508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 w:line="312" w:lineRule="auto"/>
        <w:ind w:left="778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Binhthng">
    <w:name w:val="Normal"/>
    <w:qFormat/>
    <w:rsid w:val="00A20810"/>
    <w:pPr>
      <w:spacing w:before="0" w:after="200" w:line="276" w:lineRule="auto"/>
      <w:ind w:left="0"/>
    </w:pPr>
    <w:rPr>
      <w:rFonts w:ascii="Calibri" w:eastAsia="Calibri" w:hAnsi="Calibri" w:cs="Times New Roman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styleId="KhngDncch">
    <w:name w:val="No Spacing"/>
    <w:uiPriority w:val="1"/>
    <w:qFormat/>
    <w:rsid w:val="00A20810"/>
    <w:pPr>
      <w:spacing w:before="0" w:after="0" w:line="240" w:lineRule="auto"/>
      <w:ind w:left="0"/>
    </w:pPr>
    <w:rPr>
      <w:rFonts w:ascii="Calibri" w:eastAsia="Calibri" w:hAnsi="Calibri" w:cs="Times New Roman"/>
    </w:rPr>
  </w:style>
  <w:style w:type="table" w:styleId="LiBang">
    <w:name w:val="Table Grid"/>
    <w:basedOn w:val="BangThngthng"/>
    <w:uiPriority w:val="59"/>
    <w:rsid w:val="00A20810"/>
    <w:pPr>
      <w:spacing w:before="0" w:after="0" w:line="240" w:lineRule="auto"/>
      <w:ind w:left="0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ancuaDanhsach">
    <w:name w:val="List Paragraph"/>
    <w:basedOn w:val="Binhthng"/>
    <w:uiPriority w:val="34"/>
    <w:qFormat/>
    <w:rsid w:val="001B2EBF"/>
    <w:pPr>
      <w:ind w:left="720"/>
      <w:contextualSpacing/>
    </w:pPr>
  </w:style>
  <w:style w:type="paragraph" w:styleId="Bongchuthich">
    <w:name w:val="Balloon Text"/>
    <w:basedOn w:val="Binhthng"/>
    <w:link w:val="BongchuthichChar"/>
    <w:uiPriority w:val="99"/>
    <w:semiHidden/>
    <w:unhideWhenUsed/>
    <w:rsid w:val="00DD73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ngchuthichChar">
    <w:name w:val="Bóng chú thích Char"/>
    <w:basedOn w:val="Phngmcinhcuaoanvn"/>
    <w:link w:val="Bongchuthich"/>
    <w:uiPriority w:val="99"/>
    <w:semiHidden/>
    <w:rsid w:val="00DD73C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12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307</Words>
  <Characters>1753</Characters>
  <Application>Microsoft Office Word</Application>
  <DocSecurity>0</DocSecurity>
  <Lines>14</Lines>
  <Paragraphs>4</Paragraphs>
  <ScaleCrop>false</ScaleCrop>
  <HeadingPairs>
    <vt:vector size="4" baseType="variant">
      <vt:variant>
        <vt:lpstr>Tiêu đề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</dc:creator>
  <cp:lastModifiedBy>Nguyen Thi Kim Chau</cp:lastModifiedBy>
  <cp:revision>16</cp:revision>
  <cp:lastPrinted>2019-01-24T05:28:00Z</cp:lastPrinted>
  <dcterms:created xsi:type="dcterms:W3CDTF">2016-01-15T02:00:00Z</dcterms:created>
  <dcterms:modified xsi:type="dcterms:W3CDTF">2019-01-24T05:32:00Z</dcterms:modified>
</cp:coreProperties>
</file>